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青少年自然教育绿色营地建设规范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填表人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职务或职称</w:t>
            </w:r>
          </w:p>
        </w:tc>
        <w:tc>
          <w:tcPr>
            <w:tcW w:w="1605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联系方式</w:t>
            </w: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</w:tcPr>
          <w:p>
            <w:pPr>
              <w:spacing w:before="156" w:beforeLines="50" w:after="156" w:afterLines="50" w:line="400" w:lineRule="exact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意见、建议和理由：</w:t>
            </w:r>
          </w:p>
          <w:p>
            <w:pPr>
              <w:spacing w:before="156" w:beforeLines="50" w:after="156" w:afterLines="50" w:line="400" w:lineRule="exact"/>
              <w:ind w:firstLine="4515" w:firstLineChars="2150"/>
              <w:rPr>
                <w:rFonts w:hint="eastAsia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515" w:firstLineChars="2150"/>
              <w:rPr>
                <w:rFonts w:hint="eastAsia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4320" w:firstLineChars="1800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填表单位（盖章）：</w:t>
            </w:r>
          </w:p>
          <w:p>
            <w:pPr>
              <w:spacing w:before="156" w:beforeLines="50" w:after="156" w:afterLines="50" w:line="400" w:lineRule="exact"/>
              <w:ind w:firstLine="4320" w:firstLineChars="1800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填表人（签名）：</w:t>
            </w:r>
          </w:p>
          <w:p>
            <w:pPr>
              <w:spacing w:before="156" w:beforeLines="50" w:after="156" w:afterLines="50" w:line="400" w:lineRule="exact"/>
              <w:ind w:firstLine="5160" w:firstLineChars="2150"/>
              <w:rPr>
                <w:rFonts w:ascii="方正仿宋_GBK" w:hAnsi="仿宋_GB2312" w:eastAsia="方正仿宋_GBK" w:cs="仿宋_GB2312"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方正仿宋_GBK" w:eastAsia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注：</w:t>
      </w:r>
      <w:r>
        <w:rPr>
          <w:rFonts w:hint="eastAsia" w:ascii="方正仿宋_GBK" w:eastAsia="方正仿宋_GBK"/>
          <w:color w:val="000000"/>
          <w:sz w:val="24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7FF"/>
    <w:rsid w:val="00035E02"/>
    <w:rsid w:val="00047CBD"/>
    <w:rsid w:val="000A3E71"/>
    <w:rsid w:val="000F17FF"/>
    <w:rsid w:val="0023726A"/>
    <w:rsid w:val="002C3591"/>
    <w:rsid w:val="002F36BE"/>
    <w:rsid w:val="00303D3D"/>
    <w:rsid w:val="00334C21"/>
    <w:rsid w:val="003C79FD"/>
    <w:rsid w:val="00472AA6"/>
    <w:rsid w:val="006A1FD8"/>
    <w:rsid w:val="007C3CCB"/>
    <w:rsid w:val="008A7069"/>
    <w:rsid w:val="008B5191"/>
    <w:rsid w:val="008C6A17"/>
    <w:rsid w:val="00936055"/>
    <w:rsid w:val="00A2083F"/>
    <w:rsid w:val="00A8215A"/>
    <w:rsid w:val="00C719F3"/>
    <w:rsid w:val="00CC3E9C"/>
    <w:rsid w:val="00D75AF4"/>
    <w:rsid w:val="00D83A29"/>
    <w:rsid w:val="00D972A2"/>
    <w:rsid w:val="00E36FF9"/>
    <w:rsid w:val="00E46224"/>
    <w:rsid w:val="00E567D8"/>
    <w:rsid w:val="00E759C6"/>
    <w:rsid w:val="00F47E0D"/>
    <w:rsid w:val="00F97657"/>
    <w:rsid w:val="25D0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2021-04-15T01:20:00Z</dcterms:created>
  <dc:creator>邵璇</dc:creator>
  <cp:lastModifiedBy>何利华</cp:lastModifiedBy>
  <dcterms:modified xsi:type="dcterms:W3CDTF">2023-12-07T06:45:38Z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A81C22D6226145798931562FB0904BAD</vt:lpwstr>
  </property>
</Properties>
</file>