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fill="FFFFFF"/>
          <w:lang w:val="en-US" w:eastAsia="zh-CN" w:bidi="ar"/>
        </w:rPr>
        <w:t>中央财政林业标准化示范区建设项目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240" w:lineRule="auto"/>
        <w:ind w:left="238" w:leftChars="0" w:right="238" w:rightChars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fill="FFFFFF"/>
          <w:lang w:val="en-US" w:eastAsia="zh-CN" w:bidi="ar"/>
        </w:rPr>
        <w:t>文本格式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一、示范区项目名称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二、示范区建设基本条件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包括现有规模，基础设施，技术力量，工作基础等。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三、示范区建设主要内容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包括示范区建设地点和规模，建立标准体系、标准化示范基地、质量监控体系，以及标准培训等。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四、示范区建设进度安排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五、示范区建设预期目标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包括标准化生产水平、产品质量水平等，预期经济效益、社会效益、生态效益，以及示范辐射作用等方面。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六、示范区建设承担单位和技术支撑单位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七、示范区建设项目筹资及资金使用计划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八、附件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WUxOTAwZGNkYmU1MmE5NjM1OGViNWRkZGFkZmIifQ=="/>
  </w:docVars>
  <w:rsids>
    <w:rsidRoot w:val="4E3F7004"/>
    <w:rsid w:val="17E211C6"/>
    <w:rsid w:val="1FD01EEF"/>
    <w:rsid w:val="33110BE9"/>
    <w:rsid w:val="36936042"/>
    <w:rsid w:val="4E3F7004"/>
    <w:rsid w:val="53B7447C"/>
    <w:rsid w:val="547431F2"/>
    <w:rsid w:val="5C4F03D0"/>
    <w:rsid w:val="6D2A5F7A"/>
    <w:rsid w:val="77D65CB3"/>
    <w:rsid w:val="7E3C4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2023-03-20T01:04:00Z</dcterms:created>
  <dc:creator>毛燕</dc:creator>
  <cp:lastModifiedBy>毛燕</cp:lastModifiedBy>
  <dcterms:modified xsi:type="dcterms:W3CDTF">2023-03-20T01:05:32Z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995FA7E23A2745CE8B4CCA7C5CE20583</vt:lpwstr>
  </property>
</Properties>
</file>