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2024年在线课程及教材建设项目需求汇总表</w:t>
      </w:r>
      <w:bookmarkEnd w:id="0"/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院部（盖章）：</w:t>
      </w:r>
    </w:p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90"/>
        <w:gridCol w:w="1191"/>
        <w:gridCol w:w="2199"/>
        <w:gridCol w:w="123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  <w:t>是否是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  <w:t>双高任务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教材名称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  <w:t>是否是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  <w:vertAlign w:val="baseline"/>
                <w:lang w:val="en-US" w:eastAsia="zh-CN"/>
              </w:rPr>
              <w:t>双高任务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NjFiYjhhNDA1YzY0NWY2YmEyNzk2YjJiNTYzOTAifQ=="/>
  </w:docVars>
  <w:rsids>
    <w:rsidRoot w:val="00000000"/>
    <w:rsid w:val="106018D4"/>
    <w:rsid w:val="1D6577FB"/>
    <w:rsid w:val="58167A74"/>
    <w:rsid w:val="5B571A7B"/>
    <w:rsid w:val="702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65</Characters>
  <Lines>0</Lines>
  <Paragraphs>0</Paragraphs>
  <TotalTime>3</TotalTime>
  <ScaleCrop>false</ScaleCrop>
  <LinksUpToDate>false</LinksUpToDate>
  <CharactersWithSpaces>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2023-05-06T02:32:00Z</dcterms:created>
  <dc:creator>DELL</dc:creator>
  <cp:lastModifiedBy>bananazl</cp:lastModifiedBy>
  <dcterms:modified xsi:type="dcterms:W3CDTF">2023-05-07T23:54:20Z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71ECE7C223564370AE3A6638564DAE5A_12</vt:lpwstr>
  </property>
</Properties>
</file>