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参赛作品介绍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作品主题：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参赛者</w:t>
      </w:r>
      <w:r>
        <w:rPr>
          <w:rFonts w:hint="eastAsia" w:ascii="仿宋" w:hAnsi="仿宋" w:eastAsia="仿宋" w:cs="仿宋"/>
          <w:sz w:val="32"/>
          <w:szCs w:val="32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</w:t>
      </w:r>
      <w:r>
        <w:rPr>
          <w:rFonts w:hint="eastAsia" w:ascii="仿宋" w:hAnsi="仿宋" w:eastAsia="仿宋" w:cs="仿宋"/>
          <w:sz w:val="32"/>
          <w:szCs w:val="32"/>
        </w:rPr>
        <w:t>理念：（300字以内）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作品介绍：（200字以内）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jYyYmU5MWM5YTI5ZjM4MmM1NmY4ODZhMjgwN2MifQ=="/>
  </w:docVars>
  <w:rsids>
    <w:rsidRoot w:val="1AAB11FF"/>
    <w:rsid w:val="1AAB11FF"/>
    <w:rsid w:val="7B0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2023-04-25T10:44:00Z</dcterms:created>
  <dc:creator>朱梦莹</dc:creator>
  <cp:lastModifiedBy>朱梦莹</cp:lastModifiedBy>
  <dcterms:modified xsi:type="dcterms:W3CDTF">2023-04-25T10:44:54Z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026D0E8F71E3430487930867E99B37CD_11</vt:lpwstr>
  </property>
</Properties>
</file>